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8F" w:rsidRDefault="0018348F" w:rsidP="0018348F">
      <w:pPr>
        <w:pStyle w:val="Default"/>
        <w:spacing w:line="276" w:lineRule="auto"/>
        <w:ind w:firstLine="709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REQUISITOS PARA SER JUEZ ADMINISTRATIVO MUNICIPAL</w:t>
      </w:r>
    </w:p>
    <w:p w:rsidR="0018348F" w:rsidRDefault="0018348F" w:rsidP="0018348F">
      <w:pPr>
        <w:pStyle w:val="Default"/>
        <w:spacing w:line="276" w:lineRule="auto"/>
        <w:ind w:firstLine="709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18348F" w:rsidRDefault="0018348F" w:rsidP="0018348F">
      <w:pPr>
        <w:pStyle w:val="Default"/>
        <w:spacing w:line="276" w:lineRule="auto"/>
        <w:ind w:firstLine="709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65038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18348F" w:rsidRPr="00650382" w:rsidRDefault="0018348F" w:rsidP="0018348F">
      <w:pPr>
        <w:pStyle w:val="Default"/>
        <w:spacing w:line="276" w:lineRule="auto"/>
        <w:ind w:firstLine="709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1.- </w:t>
      </w:r>
      <w:r w:rsidRPr="00650382">
        <w:rPr>
          <w:rFonts w:ascii="Verdana" w:hAnsi="Verdana"/>
          <w:color w:val="auto"/>
          <w:sz w:val="20"/>
          <w:szCs w:val="20"/>
        </w:rPr>
        <w:t xml:space="preserve">Tener ciudadanía mexicana, preferentemente guanajuatense, con pleno goce de sus derechos civiles y políticos y con residencia efectiva en el estado no menor de tres años anteriores a la fecha de designación; </w:t>
      </w:r>
    </w:p>
    <w:p w:rsidR="0018348F" w:rsidRPr="00650382" w:rsidRDefault="0018348F" w:rsidP="0018348F">
      <w:pPr>
        <w:pStyle w:val="Default"/>
        <w:spacing w:line="276" w:lineRule="auto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8348F" w:rsidRPr="00650382" w:rsidRDefault="0018348F" w:rsidP="0018348F">
      <w:pPr>
        <w:pStyle w:val="Default"/>
        <w:spacing w:line="276" w:lineRule="auto"/>
        <w:ind w:firstLine="708"/>
        <w:jc w:val="both"/>
        <w:rPr>
          <w:rFonts w:ascii="Verdana" w:hAnsi="Verdana"/>
          <w:color w:val="auto"/>
          <w:sz w:val="20"/>
          <w:szCs w:val="20"/>
        </w:rPr>
      </w:pPr>
      <w:r w:rsidRPr="0018348F">
        <w:rPr>
          <w:rFonts w:ascii="Verdana" w:hAnsi="Verdana"/>
          <w:b/>
          <w:color w:val="auto"/>
          <w:sz w:val="20"/>
          <w:szCs w:val="20"/>
        </w:rPr>
        <w:t>2.-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50382">
        <w:rPr>
          <w:rFonts w:ascii="Verdana" w:hAnsi="Verdana"/>
          <w:color w:val="auto"/>
          <w:sz w:val="20"/>
          <w:szCs w:val="20"/>
        </w:rPr>
        <w:t xml:space="preserve">Poseer, al día de su nombramiento, título profesional de licenciado en derecho o su equivalente académico legalmente expedido por la institución facultada para ello, y con la antigüedad mínima en su ejercicio de tres años; </w:t>
      </w:r>
    </w:p>
    <w:p w:rsidR="0018348F" w:rsidRPr="00650382" w:rsidRDefault="0018348F" w:rsidP="0018348F">
      <w:pPr>
        <w:pStyle w:val="Default"/>
        <w:spacing w:line="276" w:lineRule="auto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8348F" w:rsidRPr="00650382" w:rsidRDefault="0018348F" w:rsidP="0018348F">
      <w:pPr>
        <w:pStyle w:val="Default"/>
        <w:spacing w:line="276" w:lineRule="auto"/>
        <w:ind w:firstLine="708"/>
        <w:jc w:val="both"/>
        <w:rPr>
          <w:rFonts w:ascii="Verdana" w:hAnsi="Verdana"/>
          <w:color w:val="auto"/>
          <w:sz w:val="20"/>
          <w:szCs w:val="20"/>
        </w:rPr>
      </w:pPr>
      <w:r w:rsidRPr="0018348F">
        <w:rPr>
          <w:rFonts w:ascii="Verdana" w:hAnsi="Verdana"/>
          <w:b/>
          <w:color w:val="auto"/>
          <w:sz w:val="20"/>
          <w:szCs w:val="20"/>
        </w:rPr>
        <w:t>3.-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50382">
        <w:rPr>
          <w:rFonts w:ascii="Verdana" w:hAnsi="Verdana"/>
          <w:color w:val="auto"/>
          <w:sz w:val="20"/>
          <w:szCs w:val="20"/>
        </w:rPr>
        <w:t>Contar con experiencia profesional de cuando menos dos años en materia administrativa o fiscal;</w:t>
      </w:r>
    </w:p>
    <w:p w:rsidR="0018348F" w:rsidRPr="00650382" w:rsidRDefault="0018348F" w:rsidP="0018348F">
      <w:pPr>
        <w:pStyle w:val="Default"/>
        <w:spacing w:line="276" w:lineRule="auto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8348F" w:rsidRDefault="0018348F" w:rsidP="0018348F">
      <w:pPr>
        <w:pStyle w:val="Default"/>
        <w:spacing w:line="276" w:lineRule="auto"/>
        <w:ind w:firstLine="708"/>
        <w:jc w:val="both"/>
        <w:rPr>
          <w:rFonts w:ascii="Verdana" w:hAnsi="Verdana"/>
          <w:color w:val="auto"/>
          <w:sz w:val="20"/>
          <w:szCs w:val="20"/>
        </w:rPr>
      </w:pPr>
      <w:r w:rsidRPr="0018348F">
        <w:rPr>
          <w:rFonts w:ascii="Verdana" w:hAnsi="Verdana"/>
          <w:b/>
          <w:color w:val="auto"/>
          <w:sz w:val="20"/>
          <w:szCs w:val="20"/>
        </w:rPr>
        <w:t>4.-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50382">
        <w:rPr>
          <w:rFonts w:ascii="Verdana" w:hAnsi="Verdana"/>
          <w:color w:val="auto"/>
          <w:sz w:val="20"/>
          <w:szCs w:val="20"/>
        </w:rPr>
        <w:t xml:space="preserve">Gozar de buena reputación y no haber sido condenado por delito intencional que amerite pena privativa de la libertad de </w:t>
      </w:r>
      <w:r w:rsidRPr="00650382">
        <w:rPr>
          <w:rFonts w:ascii="Verdana" w:hAnsi="Verdana"/>
          <w:color w:val="auto"/>
          <w:sz w:val="20"/>
          <w:szCs w:val="20"/>
        </w:rPr>
        <w:t>más</w:t>
      </w:r>
      <w:r w:rsidRPr="00650382">
        <w:rPr>
          <w:rFonts w:ascii="Verdana" w:hAnsi="Verdana"/>
          <w:color w:val="auto"/>
          <w:sz w:val="20"/>
          <w:szCs w:val="20"/>
        </w:rPr>
        <w:t xml:space="preserve"> de un año, pero si se tratare de robo, fraude, falsificación, abuso de confianza o enriquecimiento ilícito cometido contra la administración pública, quedará inhabilitado para el cargo, cualquiera que haya sido la pena;</w:t>
      </w:r>
    </w:p>
    <w:p w:rsidR="0018348F" w:rsidRPr="00650382" w:rsidRDefault="0018348F" w:rsidP="0018348F">
      <w:pPr>
        <w:pStyle w:val="Default"/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</w:p>
    <w:p w:rsidR="0018348F" w:rsidRDefault="0018348F" w:rsidP="0018348F">
      <w:pPr>
        <w:pStyle w:val="Default"/>
        <w:spacing w:line="276" w:lineRule="auto"/>
        <w:ind w:firstLine="708"/>
        <w:jc w:val="both"/>
        <w:rPr>
          <w:rFonts w:ascii="Verdana" w:hAnsi="Verdana"/>
          <w:color w:val="auto"/>
          <w:sz w:val="20"/>
          <w:szCs w:val="20"/>
        </w:rPr>
      </w:pPr>
      <w:r w:rsidRPr="0018348F">
        <w:rPr>
          <w:rFonts w:ascii="Verdana" w:hAnsi="Verdana"/>
          <w:b/>
          <w:color w:val="auto"/>
          <w:sz w:val="20"/>
          <w:szCs w:val="20"/>
        </w:rPr>
        <w:t>5.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50382">
        <w:rPr>
          <w:rFonts w:ascii="Verdana" w:hAnsi="Verdana"/>
          <w:color w:val="auto"/>
          <w:sz w:val="20"/>
          <w:szCs w:val="20"/>
        </w:rPr>
        <w:t>Preferentemente haber cursado la especialidad o maestría en materia administrativa, debiendo acreditarlo con la constancia respectiva, y</w:t>
      </w:r>
    </w:p>
    <w:p w:rsidR="0018348F" w:rsidRPr="00650382" w:rsidRDefault="0018348F" w:rsidP="0018348F">
      <w:pPr>
        <w:pStyle w:val="Default"/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</w:p>
    <w:p w:rsidR="0018348F" w:rsidRPr="00650382" w:rsidRDefault="0018348F" w:rsidP="0018348F">
      <w:pPr>
        <w:pStyle w:val="Default"/>
        <w:spacing w:line="276" w:lineRule="auto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18348F">
        <w:rPr>
          <w:rFonts w:ascii="Verdana" w:hAnsi="Verdana"/>
          <w:b/>
          <w:color w:val="auto"/>
          <w:sz w:val="20"/>
          <w:szCs w:val="20"/>
        </w:rPr>
        <w:t>6.-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650382">
        <w:rPr>
          <w:rFonts w:ascii="Verdana" w:hAnsi="Verdana"/>
          <w:color w:val="auto"/>
          <w:sz w:val="20"/>
          <w:szCs w:val="20"/>
        </w:rPr>
        <w:t xml:space="preserve">No haber sido integrante del ayuntamiento saliente. </w:t>
      </w:r>
    </w:p>
    <w:p w:rsidR="0018348F" w:rsidRPr="00650382" w:rsidRDefault="0018348F" w:rsidP="0018348F">
      <w:pPr>
        <w:pStyle w:val="Default"/>
        <w:spacing w:line="276" w:lineRule="auto"/>
        <w:ind w:firstLine="709"/>
        <w:jc w:val="both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</w:p>
    <w:sectPr w:rsidR="0018348F" w:rsidRPr="00650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4E91"/>
    <w:multiLevelType w:val="hybridMultilevel"/>
    <w:tmpl w:val="3202CF96"/>
    <w:lvl w:ilvl="0" w:tplc="287A5F08">
      <w:start w:val="1"/>
      <w:numFmt w:val="upperRoman"/>
      <w:lvlText w:val="%1."/>
      <w:lvlJc w:val="left"/>
      <w:pPr>
        <w:ind w:left="1429" w:hanging="360"/>
      </w:pPr>
      <w:rPr>
        <w:rFonts w:ascii="Verdana" w:hAnsi="Verdana" w:cs="Tahoma" w:hint="default"/>
        <w:b/>
        <w:bCs/>
        <w:i w:val="0"/>
        <w:snapToGrid/>
        <w:spacing w:val="-5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8F"/>
    <w:rsid w:val="0018348F"/>
    <w:rsid w:val="00A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720A-A7C0-4466-B3FA-1E21C3B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18348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Juzgado</cp:lastModifiedBy>
  <cp:revision>1</cp:revision>
  <dcterms:created xsi:type="dcterms:W3CDTF">2023-06-29T16:00:00Z</dcterms:created>
  <dcterms:modified xsi:type="dcterms:W3CDTF">2023-06-29T16:04:00Z</dcterms:modified>
</cp:coreProperties>
</file>